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rPr/>
      </w:pPr>
      <w:r w:rsidDel="00000000" w:rsidR="00000000" w:rsidRPr="00000000">
        <w:rPr>
          <w:rtl w:val="0"/>
        </w:rPr>
        <w:t xml:space="preserve">HTML &amp; CSS | RWD</w:t>
      </w:r>
    </w:p>
    <w:p w:rsidR="00000000" w:rsidDel="00000000" w:rsidP="00000000" w:rsidRDefault="00000000" w:rsidRPr="00000000" w14:paraId="00000002">
      <w:pPr>
        <w:pStyle w:val="Heading1"/>
        <w:keepNext w:val="1"/>
        <w:keepLines w:val="1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Rule="auto"/>
        <w:ind w:left="0" w:firstLine="0"/>
        <w:rPr/>
      </w:pPr>
      <w:bookmarkStart w:colFirst="0" w:colLast="0" w:name="_gjdgxs" w:id="0"/>
      <w:bookmarkEnd w:id="0"/>
      <w:r w:rsidDel="00000000" w:rsidR="00000000" w:rsidRPr="00000000">
        <w:rPr>
          <w:rtl w:val="0"/>
        </w:rPr>
        <w:t xml:space="preserve">Meta Viewport</w:t>
      </w:r>
    </w:p>
    <w:p w:rsidR="00000000" w:rsidDel="00000000" w:rsidP="00000000" w:rsidRDefault="00000000" w:rsidRPr="00000000" w14:paraId="00000003">
      <w:pPr>
        <w:pageBreakBefore w:val="0"/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4100513" cy="2806071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100513" cy="280607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Rule="auto"/>
        <w:rPr/>
      </w:pPr>
      <w:bookmarkStart w:colFirst="0" w:colLast="0" w:name="_30j0zll" w:id="1"/>
      <w:bookmarkEnd w:id="1"/>
      <w:r w:rsidDel="00000000" w:rsidR="00000000" w:rsidRPr="00000000">
        <w:rPr>
          <w:rtl w:val="0"/>
        </w:rPr>
        <w:t xml:space="preserve">Opgave</w:t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Den nemmeste måde at se effekten af </w:t>
      </w:r>
      <w:r w:rsidDel="00000000" w:rsidR="00000000" w:rsidRPr="00000000">
        <w:rPr>
          <w:b w:val="1"/>
          <w:rtl w:val="0"/>
        </w:rPr>
        <w:t xml:space="preserve">meta viewport</w:t>
      </w:r>
      <w:r w:rsidDel="00000000" w:rsidR="00000000" w:rsidRPr="00000000">
        <w:rPr>
          <w:rtl w:val="0"/>
        </w:rPr>
        <w:t xml:space="preserve">, er at tilføje det til et eksisterende webprojekt, som ikke indeholder responsive webdesign. </w:t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I al sin enkelthed er det det eneste, som opgaven går ud på.</w:t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Find et af dine tidligere webprojekter, som ikke indeholder responsive web design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Åbn det i en mobilbrowser. Websitet vil blive nedskaleret, så det tilpasses skærmbredden, men bliver samtidig så småt, at det er ulæseligt (uden at zoome).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Tilføj &lt;meta&gt; tagget til &lt;head&gt; sektionen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Åbn websitet igen og bemærk forskellen. Websitet nedskaleres ikke længere, men vises i et størrelsesforhold på 1:1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rebuchet MS"/>
  <w:font w:name="Cambria"/>
  <w:font w:name="Open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E">
    <w:pPr>
      <w:pageBreakBefore w:val="0"/>
      <w:rPr/>
    </w:pPr>
    <w:r w:rsidDel="00000000" w:rsidR="00000000" w:rsidRPr="00000000">
      <w:rPr>
        <w:rtl w:val="0"/>
      </w:rPr>
    </w:r>
  </w:p>
  <w:tbl>
    <w:tblPr>
      <w:tblStyle w:val="Table1"/>
      <w:tblW w:w="9360.0" w:type="dxa"/>
      <w:jc w:val="left"/>
      <w:tblLayout w:type="fixed"/>
      <w:tblLook w:val="0600"/>
    </w:tblPr>
    <w:tblGrid>
      <w:gridCol w:w="4680"/>
      <w:gridCol w:w="4680"/>
      <w:tblGridChange w:id="0">
        <w:tblGrid>
          <w:gridCol w:w="4680"/>
          <w:gridCol w:w="4680"/>
        </w:tblGrid>
      </w:tblGridChange>
    </w:tblGrid>
    <w:tr>
      <w:trPr>
        <w:cantSplit w:val="0"/>
        <w:tblHeader w:val="0"/>
      </w:trPr>
      <w:tc>
        <w:tcPr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top"/>
        </w:tcPr>
        <w:p w:rsidR="00000000" w:rsidDel="00000000" w:rsidP="00000000" w:rsidRDefault="00000000" w:rsidRPr="00000000" w14:paraId="0000000F">
          <w:pPr>
            <w:pageBreakBefore w:val="0"/>
            <w:spacing w:line="276" w:lineRule="auto"/>
            <w:rPr>
              <w:color w:val="999999"/>
              <w:sz w:val="18"/>
              <w:szCs w:val="18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0">
          <w:pPr>
            <w:pageBreakBefore w:val="0"/>
            <w:spacing w:line="276" w:lineRule="auto"/>
            <w:rPr>
              <w:color w:val="999999"/>
              <w:sz w:val="18"/>
              <w:szCs w:val="18"/>
            </w:rPr>
          </w:pPr>
          <w:r w:rsidDel="00000000" w:rsidR="00000000" w:rsidRPr="00000000">
            <w:rPr>
              <w:color w:val="999999"/>
              <w:sz w:val="18"/>
              <w:szCs w:val="18"/>
              <w:rtl w:val="0"/>
            </w:rPr>
            <w:t xml:space="preserve">AspIT - Visualisering 2</w:t>
          </w:r>
        </w:p>
        <w:p w:rsidR="00000000" w:rsidDel="00000000" w:rsidP="00000000" w:rsidRDefault="00000000" w:rsidRPr="00000000" w14:paraId="00000011">
          <w:pPr>
            <w:pageBreakBefore w:val="0"/>
            <w:spacing w:line="276" w:lineRule="auto"/>
            <w:rPr>
              <w:color w:val="999999"/>
              <w:sz w:val="18"/>
              <w:szCs w:val="18"/>
            </w:rPr>
          </w:pPr>
          <w:r w:rsidDel="00000000" w:rsidR="00000000" w:rsidRPr="00000000">
            <w:rPr>
              <w:color w:val="999999"/>
              <w:sz w:val="18"/>
              <w:szCs w:val="18"/>
              <w:rtl w:val="0"/>
            </w:rPr>
            <w:t xml:space="preserve">Emne: CSS</w:t>
          </w:r>
        </w:p>
        <w:p w:rsidR="00000000" w:rsidDel="00000000" w:rsidP="00000000" w:rsidRDefault="00000000" w:rsidRPr="00000000" w14:paraId="00000012">
          <w:pPr>
            <w:pageBreakBefore w:val="0"/>
            <w:spacing w:line="276" w:lineRule="auto"/>
            <w:rPr>
              <w:color w:val="999999"/>
              <w:sz w:val="18"/>
              <w:szCs w:val="18"/>
            </w:rPr>
          </w:pPr>
          <w:r w:rsidDel="00000000" w:rsidR="00000000" w:rsidRPr="00000000">
            <w:rPr>
              <w:color w:val="999999"/>
              <w:sz w:val="18"/>
              <w:szCs w:val="18"/>
              <w:rtl w:val="0"/>
            </w:rPr>
            <w:t xml:space="preserve">Udviklet af Torben Colding </w:t>
          </w:r>
        </w:p>
        <w:p w:rsidR="00000000" w:rsidDel="00000000" w:rsidP="00000000" w:rsidRDefault="00000000" w:rsidRPr="00000000" w14:paraId="00000013">
          <w:pPr>
            <w:pageBreakBefore w:val="0"/>
            <w:spacing w:line="276" w:lineRule="auto"/>
            <w:rPr>
              <w:color w:val="999999"/>
              <w:sz w:val="18"/>
              <w:szCs w:val="18"/>
            </w:rPr>
          </w:pPr>
          <w:r w:rsidDel="00000000" w:rsidR="00000000" w:rsidRPr="00000000">
            <w:rPr>
              <w:color w:val="999999"/>
              <w:sz w:val="18"/>
              <w:szCs w:val="18"/>
              <w:rtl w:val="0"/>
            </w:rPr>
            <w:t xml:space="preserve">Opdateret i 2015</w:t>
          </w:r>
        </w:p>
      </w:tc>
      <w:tc>
        <w:tcPr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top"/>
        </w:tcPr>
        <w:p w:rsidR="00000000" w:rsidDel="00000000" w:rsidP="00000000" w:rsidRDefault="00000000" w:rsidRPr="00000000" w14:paraId="00000014">
          <w:pPr>
            <w:pageBreakBefore w:val="0"/>
            <w:spacing w:line="240" w:lineRule="auto"/>
            <w:jc w:val="right"/>
            <w:rPr/>
          </w:pPr>
          <w:r w:rsidDel="00000000" w:rsidR="00000000" w:rsidRPr="00000000">
            <w:rPr>
              <w:rFonts w:ascii="Cambria" w:cs="Cambria" w:eastAsia="Cambria" w:hAnsi="Cambria"/>
              <w:smallCaps w:val="1"/>
              <w:sz w:val="22"/>
              <w:szCs w:val="22"/>
            </w:rPr>
            <w:drawing>
              <wp:inline distB="0" distT="0" distL="0" distR="0">
                <wp:extent cx="781601" cy="804863"/>
                <wp:effectExtent b="0" l="0" r="0" t="0"/>
                <wp:docPr id="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1601" cy="804863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15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Open Sans" w:cs="Open Sans" w:eastAsia="Open Sans" w:hAnsi="Open Sans"/>
        <w:lang w:val="en"/>
      </w:rPr>
    </w:rPrDefault>
    <w:pPrDefault>
      <w:pPr>
        <w:spacing w:line="360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spacing w:after="0" w:before="200" w:line="360" w:lineRule="auto"/>
      <w:ind w:left="0" w:right="0" w:firstLine="0"/>
      <w:jc w:val="left"/>
    </w:pPr>
    <w:rPr>
      <w:rFonts w:ascii="Open Sans" w:cs="Open Sans" w:eastAsia="Open Sans" w:hAnsi="Open Sans"/>
      <w:b w:val="1"/>
      <w:i w:val="0"/>
      <w:smallCaps w:val="0"/>
      <w:strike w:val="0"/>
      <w:color w:val="000000"/>
      <w:sz w:val="48"/>
      <w:szCs w:val="48"/>
      <w:u w:val="none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spacing w:after="0" w:before="200" w:line="360" w:lineRule="auto"/>
      <w:ind w:left="0" w:right="0" w:firstLine="0"/>
      <w:jc w:val="left"/>
    </w:pPr>
    <w:rPr>
      <w:rFonts w:ascii="Open Sans" w:cs="Open Sans" w:eastAsia="Open Sans" w:hAnsi="Open Sans"/>
      <w:b w:val="1"/>
      <w:i w:val="0"/>
      <w:smallCaps w:val="0"/>
      <w:strike w:val="0"/>
      <w:color w:val="000000"/>
      <w:sz w:val="36"/>
      <w:szCs w:val="36"/>
      <w:u w:val="none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spacing w:after="0" w:before="160" w:line="360" w:lineRule="auto"/>
      <w:ind w:left="0" w:right="0" w:firstLine="0"/>
      <w:jc w:val="left"/>
    </w:pPr>
    <w:rPr>
      <w:rFonts w:ascii="Open Sans" w:cs="Open Sans" w:eastAsia="Open Sans" w:hAnsi="Open Sans"/>
      <w:b w:val="1"/>
      <w:i w:val="0"/>
      <w:smallCaps w:val="0"/>
      <w:strike w:val="0"/>
      <w:color w:val="000000"/>
      <w:sz w:val="28"/>
      <w:szCs w:val="28"/>
      <w:u w:val="none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spacing w:after="0" w:before="160" w:line="360" w:lineRule="auto"/>
      <w:ind w:left="0" w:right="0" w:firstLine="0"/>
      <w:jc w:val="left"/>
    </w:pPr>
    <w:rPr>
      <w:rFonts w:ascii="Open Sans" w:cs="Open Sans" w:eastAsia="Open Sans" w:hAnsi="Open Sans"/>
      <w:b w:val="1"/>
      <w:i w:val="0"/>
      <w:smallCaps w:val="0"/>
      <w:strike w:val="0"/>
      <w:color w:val="000000"/>
      <w:sz w:val="24"/>
      <w:szCs w:val="24"/>
      <w:u w:val="none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spacing w:after="0" w:before="160" w:line="360" w:lineRule="auto"/>
      <w:ind w:left="0" w:right="0" w:firstLine="0"/>
      <w:jc w:val="left"/>
    </w:pPr>
    <w:rPr>
      <w:rFonts w:ascii="Trebuchet MS" w:cs="Trebuchet MS" w:eastAsia="Trebuchet MS" w:hAnsi="Trebuchet MS"/>
      <w:b w:val="0"/>
      <w:i w:val="0"/>
      <w:smallCaps w:val="0"/>
      <w:strike w:val="0"/>
      <w:color w:val="666666"/>
      <w:sz w:val="22"/>
      <w:szCs w:val="22"/>
      <w:u w:val="none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spacing w:after="0" w:before="160" w:line="360" w:lineRule="auto"/>
      <w:ind w:left="0" w:right="0" w:firstLine="0"/>
      <w:jc w:val="left"/>
    </w:pPr>
    <w:rPr>
      <w:rFonts w:ascii="Trebuchet MS" w:cs="Trebuchet MS" w:eastAsia="Trebuchet MS" w:hAnsi="Trebuchet MS"/>
      <w:b w:val="0"/>
      <w:i w:val="1"/>
      <w:smallCaps w:val="0"/>
      <w:strike w:val="0"/>
      <w:color w:val="666666"/>
      <w:sz w:val="22"/>
      <w:szCs w:val="22"/>
      <w:u w:val="none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spacing w:after="0" w:before="0" w:line="360" w:lineRule="auto"/>
      <w:ind w:left="0" w:right="0" w:firstLine="0"/>
      <w:jc w:val="left"/>
    </w:pPr>
    <w:rPr>
      <w:rFonts w:ascii="Trebuchet MS" w:cs="Trebuchet MS" w:eastAsia="Trebuchet MS" w:hAnsi="Trebuchet MS"/>
      <w:b w:val="0"/>
      <w:i w:val="0"/>
      <w:smallCaps w:val="0"/>
      <w:strike w:val="0"/>
      <w:color w:val="000000"/>
      <w:sz w:val="42"/>
      <w:szCs w:val="42"/>
      <w:u w:val="none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spacing w:after="200" w:before="0" w:line="360" w:lineRule="auto"/>
      <w:ind w:left="0" w:right="0" w:firstLine="0"/>
      <w:jc w:val="left"/>
    </w:pPr>
    <w:rPr>
      <w:rFonts w:ascii="Trebuchet MS" w:cs="Trebuchet MS" w:eastAsia="Trebuchet MS" w:hAnsi="Trebuchet MS"/>
      <w:b w:val="0"/>
      <w:i w:val="1"/>
      <w:smallCaps w:val="0"/>
      <w:strike w:val="0"/>
      <w:color w:val="666666"/>
      <w:sz w:val="26"/>
      <w:szCs w:val="26"/>
      <w:u w:val="none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penSans-regular.ttf"/><Relationship Id="rId2" Type="http://schemas.openxmlformats.org/officeDocument/2006/relationships/font" Target="fonts/OpenSans-bold.ttf"/><Relationship Id="rId3" Type="http://schemas.openxmlformats.org/officeDocument/2006/relationships/font" Target="fonts/OpenSans-italic.ttf"/><Relationship Id="rId4" Type="http://schemas.openxmlformats.org/officeDocument/2006/relationships/font" Target="fonts/OpenSa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